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7110" w14:textId="77777777" w:rsidR="008C412A" w:rsidRDefault="009D64D7">
      <w:pPr>
        <w:ind w:left="156"/>
        <w:jc w:val="center"/>
        <w:rPr>
          <w:b/>
          <w:sz w:val="24"/>
        </w:rPr>
      </w:pPr>
      <w:r>
        <w:rPr>
          <w:b/>
          <w:sz w:val="24"/>
        </w:rPr>
        <w:t>ELIZABETH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UNIVERSITY</w:t>
      </w:r>
    </w:p>
    <w:p w14:paraId="33E37111" w14:textId="2EC4B280" w:rsidR="008C412A" w:rsidRDefault="001161AE">
      <w:pPr>
        <w:spacing w:before="41"/>
        <w:ind w:left="156" w:right="4"/>
        <w:jc w:val="center"/>
        <w:rPr>
          <w:b/>
          <w:sz w:val="24"/>
        </w:rPr>
      </w:pPr>
      <w:r>
        <w:rPr>
          <w:b/>
          <w:sz w:val="24"/>
        </w:rPr>
        <w:t>[</w:t>
      </w:r>
      <w:r w:rsidR="001B45CB">
        <w:rPr>
          <w:b/>
          <w:sz w:val="24"/>
        </w:rPr>
        <w:t>Policy Name</w:t>
      </w:r>
      <w:r>
        <w:rPr>
          <w:b/>
          <w:sz w:val="24"/>
        </w:rPr>
        <w:t>]</w:t>
      </w:r>
    </w:p>
    <w:p w14:paraId="33E37112" w14:textId="77777777" w:rsidR="008C412A" w:rsidRDefault="008C412A">
      <w:pPr>
        <w:pStyle w:val="BodyText"/>
        <w:spacing w:before="84"/>
        <w:rPr>
          <w:b/>
        </w:rPr>
      </w:pPr>
    </w:p>
    <w:p w14:paraId="33E37113" w14:textId="590B0F30" w:rsidR="008C412A" w:rsidRDefault="0028513B" w:rsidP="00295B3A">
      <w:pPr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 w14:paraId="73538B71" w14:textId="77777777" w:rsidR="00327B7A" w:rsidRDefault="00327B7A" w:rsidP="00295B3A">
      <w:pPr>
        <w:pStyle w:val="BodyText"/>
        <w:spacing w:before="50" w:line="276" w:lineRule="auto"/>
        <w:ind w:right="162"/>
      </w:pPr>
    </w:p>
    <w:p w14:paraId="5296C8BD" w14:textId="412C7011" w:rsidR="00327B7A" w:rsidRDefault="00B53752" w:rsidP="00295B3A">
      <w:pPr>
        <w:pStyle w:val="BodyText"/>
        <w:spacing w:before="50" w:line="276" w:lineRule="auto"/>
      </w:pPr>
      <w:r>
        <w:t>The purpose of this policy is to….  [</w:t>
      </w:r>
      <w:r w:rsidR="007D6566">
        <w:t>A</w:t>
      </w:r>
      <w:r>
        <w:t xml:space="preserve">dd </w:t>
      </w:r>
      <w:r w:rsidR="00327B7A" w:rsidRPr="00327B7A">
        <w:t>an introductory statement that explains the purpose and intent of</w:t>
      </w:r>
      <w:r>
        <w:t xml:space="preserve"> this document.]</w:t>
      </w:r>
    </w:p>
    <w:p w14:paraId="63FB6C67" w14:textId="77777777" w:rsidR="00361108" w:rsidRDefault="00361108" w:rsidP="00295B3A">
      <w:pPr>
        <w:pStyle w:val="BodyText"/>
        <w:spacing w:line="276" w:lineRule="auto"/>
      </w:pPr>
    </w:p>
    <w:p w14:paraId="5E285AAD" w14:textId="5F1A8B96" w:rsidR="00361108" w:rsidRDefault="00361108" w:rsidP="00295B3A">
      <w:pPr>
        <w:pStyle w:val="BodyText"/>
        <w:spacing w:line="276" w:lineRule="auto"/>
      </w:pPr>
      <w:r w:rsidRPr="00361108">
        <w:t>To the extent that any section of this policy conflicts with UNC System policy</w:t>
      </w:r>
      <w:r w:rsidR="00476DB6">
        <w:t>, as may be amended from time to time</w:t>
      </w:r>
      <w:r w:rsidRPr="00361108">
        <w:t xml:space="preserve">, the UNC System policy shall prevail. </w:t>
      </w:r>
      <w:r w:rsidR="00EA31E7">
        <w:t xml:space="preserve"> </w:t>
      </w:r>
      <w:r w:rsidRPr="00361108">
        <w:t xml:space="preserve">To the extent that any section of this policy conflicts with local, federal, or North Carolina State laws, </w:t>
      </w:r>
      <w:r w:rsidR="00D529B1">
        <w:t xml:space="preserve">each of which may be amended from time to time, </w:t>
      </w:r>
      <w:r w:rsidRPr="00361108">
        <w:t>the applicable law shall prevail.</w:t>
      </w:r>
      <w:r w:rsidR="00D74905">
        <w:t xml:space="preserve">  </w:t>
      </w:r>
      <w:r w:rsidR="006B79EC">
        <w:t xml:space="preserve">  </w:t>
      </w:r>
    </w:p>
    <w:p w14:paraId="33E37117" w14:textId="77777777" w:rsidR="008C412A" w:rsidRDefault="008C412A">
      <w:pPr>
        <w:pStyle w:val="BodyText"/>
      </w:pPr>
    </w:p>
    <w:p w14:paraId="33E37118" w14:textId="77777777" w:rsidR="008C412A" w:rsidRPr="00F93376" w:rsidRDefault="009D64D7" w:rsidP="00295B3A">
      <w:pPr>
        <w:pStyle w:val="Heading1"/>
        <w:numPr>
          <w:ilvl w:val="0"/>
          <w:numId w:val="1"/>
        </w:numPr>
        <w:tabs>
          <w:tab w:val="left" w:pos="720"/>
        </w:tabs>
        <w:ind w:left="720" w:hanging="720"/>
        <w:jc w:val="left"/>
      </w:pPr>
      <w:r>
        <w:rPr>
          <w:spacing w:val="-2"/>
        </w:rPr>
        <w:t>Definitions</w:t>
      </w:r>
    </w:p>
    <w:p w14:paraId="764E2A04" w14:textId="374E5816" w:rsidR="00F93376" w:rsidRPr="00F93376" w:rsidRDefault="00F93376" w:rsidP="00F93376">
      <w:pPr>
        <w:pStyle w:val="Heading1"/>
        <w:tabs>
          <w:tab w:val="left" w:pos="720"/>
        </w:tabs>
        <w:ind w:left="0" w:firstLine="0"/>
        <w:rPr>
          <w:b w:val="0"/>
          <w:bCs w:val="0"/>
        </w:rPr>
      </w:pPr>
      <w:r w:rsidRPr="00F93376">
        <w:rPr>
          <w:b w:val="0"/>
          <w:bCs w:val="0"/>
        </w:rPr>
        <w:t>[Add description or introductory information for this topic, if applicable, or go into the first subtopic.]</w:t>
      </w:r>
    </w:p>
    <w:p w14:paraId="33E37119" w14:textId="37718D01" w:rsidR="008C412A" w:rsidRDefault="00242432" w:rsidP="00295B3A">
      <w:pPr>
        <w:pStyle w:val="ListParagraph"/>
        <w:numPr>
          <w:ilvl w:val="1"/>
          <w:numId w:val="1"/>
        </w:numPr>
        <w:tabs>
          <w:tab w:val="left" w:pos="1080"/>
        </w:tabs>
        <w:spacing w:before="41"/>
        <w:ind w:left="1080"/>
        <w:rPr>
          <w:b/>
          <w:sz w:val="24"/>
        </w:rPr>
      </w:pPr>
      <w:r>
        <w:rPr>
          <w:b/>
          <w:sz w:val="24"/>
        </w:rPr>
        <w:t>[Sub</w:t>
      </w:r>
      <w:r w:rsidR="00E5021E">
        <w:rPr>
          <w:b/>
          <w:sz w:val="24"/>
        </w:rPr>
        <w:t>topic</w:t>
      </w:r>
      <w:r>
        <w:rPr>
          <w:b/>
          <w:sz w:val="24"/>
        </w:rPr>
        <w:t>]</w:t>
      </w:r>
    </w:p>
    <w:p w14:paraId="33E3711D" w14:textId="07A0665B" w:rsidR="008C412A" w:rsidRDefault="00295B3A" w:rsidP="00295B3A">
      <w:pPr>
        <w:pStyle w:val="BodyText"/>
        <w:spacing w:before="41" w:line="276" w:lineRule="auto"/>
        <w:ind w:left="1080" w:hanging="360"/>
      </w:pPr>
      <w:r>
        <w:tab/>
      </w:r>
      <w:r w:rsidR="003E39E0">
        <w:t xml:space="preserve">Add any definitions you may have in this section.  </w:t>
      </w:r>
      <w:r w:rsidR="00170A69">
        <w:t xml:space="preserve">If you have none, delete the definitions section and move on to the first topic heading.  </w:t>
      </w:r>
    </w:p>
    <w:p w14:paraId="33E3711E" w14:textId="77777777" w:rsidR="008C412A" w:rsidRDefault="008C412A" w:rsidP="00295B3A">
      <w:pPr>
        <w:pStyle w:val="BodyText"/>
        <w:tabs>
          <w:tab w:val="left" w:pos="1080"/>
        </w:tabs>
        <w:spacing w:before="1"/>
        <w:ind w:left="1080" w:hanging="360"/>
      </w:pPr>
    </w:p>
    <w:p w14:paraId="33E3711F" w14:textId="68DEBADF" w:rsidR="008C412A" w:rsidRDefault="009651A5" w:rsidP="00295B3A">
      <w:pPr>
        <w:pStyle w:val="Heading1"/>
        <w:numPr>
          <w:ilvl w:val="1"/>
          <w:numId w:val="1"/>
        </w:numPr>
        <w:tabs>
          <w:tab w:val="left" w:pos="1080"/>
        </w:tabs>
        <w:ind w:left="1080"/>
      </w:pPr>
      <w:r>
        <w:t>[</w:t>
      </w:r>
      <w:r w:rsidR="00E5021E">
        <w:t>Subtopic</w:t>
      </w:r>
      <w:r>
        <w:t>]</w:t>
      </w:r>
    </w:p>
    <w:p w14:paraId="33E37120" w14:textId="2F836D87" w:rsidR="008C412A" w:rsidRDefault="00295B3A" w:rsidP="00295B3A">
      <w:pPr>
        <w:pStyle w:val="BodyText"/>
        <w:tabs>
          <w:tab w:val="left" w:pos="1080"/>
        </w:tabs>
        <w:spacing w:before="41" w:line="276" w:lineRule="auto"/>
        <w:ind w:left="1080" w:hanging="360"/>
      </w:pPr>
      <w:r>
        <w:tab/>
      </w:r>
      <w:r w:rsidR="003651B9">
        <w:t>Add any definitions you may have in this section.  If you have none, delete the definitions section and move on to the first topic heading</w:t>
      </w:r>
      <w:r w:rsidR="009D64D7">
        <w:t>.</w:t>
      </w:r>
    </w:p>
    <w:p w14:paraId="33E37121" w14:textId="77777777" w:rsidR="008C412A" w:rsidRDefault="008C412A" w:rsidP="00295B3A">
      <w:pPr>
        <w:pStyle w:val="BodyText"/>
        <w:tabs>
          <w:tab w:val="left" w:pos="1080"/>
        </w:tabs>
        <w:spacing w:before="1"/>
        <w:ind w:left="1080" w:hanging="360"/>
      </w:pPr>
    </w:p>
    <w:p w14:paraId="33E37122" w14:textId="6ACA1524" w:rsidR="008C412A" w:rsidRDefault="00670125" w:rsidP="00295B3A">
      <w:pPr>
        <w:pStyle w:val="Heading1"/>
        <w:numPr>
          <w:ilvl w:val="1"/>
          <w:numId w:val="1"/>
        </w:numPr>
        <w:tabs>
          <w:tab w:val="left" w:pos="1080"/>
        </w:tabs>
        <w:ind w:left="1080"/>
      </w:pPr>
      <w:r>
        <w:t>[</w:t>
      </w:r>
      <w:r w:rsidR="00E5021E">
        <w:t>Subtopic</w:t>
      </w:r>
      <w:r>
        <w:t>]</w:t>
      </w:r>
    </w:p>
    <w:p w14:paraId="33E37125" w14:textId="600D9DEC" w:rsidR="008C412A" w:rsidRDefault="00295B3A" w:rsidP="00295B3A">
      <w:pPr>
        <w:pStyle w:val="BodyText"/>
        <w:spacing w:before="41" w:line="276" w:lineRule="auto"/>
        <w:ind w:left="1080" w:hanging="360"/>
      </w:pPr>
      <w:r>
        <w:tab/>
      </w:r>
      <w:r w:rsidR="00670125">
        <w:t>Add any definitions you may have in this section.  If you have none, delete the definitions section and move on to the first topic heading</w:t>
      </w:r>
      <w:r w:rsidR="009D64D7">
        <w:rPr>
          <w:spacing w:val="-2"/>
        </w:rPr>
        <w:t>.</w:t>
      </w:r>
    </w:p>
    <w:p w14:paraId="33E37130" w14:textId="0D897EF4" w:rsidR="008C412A" w:rsidRDefault="00D61E1E" w:rsidP="00295B3A">
      <w:pPr>
        <w:pStyle w:val="Heading1"/>
        <w:numPr>
          <w:ilvl w:val="0"/>
          <w:numId w:val="1"/>
        </w:numPr>
        <w:tabs>
          <w:tab w:val="left" w:pos="720"/>
        </w:tabs>
        <w:spacing w:before="275"/>
        <w:ind w:left="720" w:hanging="720"/>
        <w:jc w:val="left"/>
      </w:pPr>
      <w:r>
        <w:t>[</w:t>
      </w:r>
      <w:r w:rsidR="00047FB5">
        <w:t>Topic Heading</w:t>
      </w:r>
      <w:r>
        <w:t>]</w:t>
      </w:r>
    </w:p>
    <w:p w14:paraId="33E37131" w14:textId="15978830" w:rsidR="008C412A" w:rsidRDefault="0076687D" w:rsidP="0069514C">
      <w:pPr>
        <w:pStyle w:val="BodyText"/>
        <w:spacing w:before="41" w:line="278" w:lineRule="auto"/>
      </w:pPr>
      <w:bookmarkStart w:id="0" w:name="_Hlk211940184"/>
      <w:r>
        <w:t>[</w:t>
      </w:r>
      <w:r w:rsidR="00D90979">
        <w:t xml:space="preserve">Add description or </w:t>
      </w:r>
      <w:r>
        <w:t>introductory information for this topic</w:t>
      </w:r>
      <w:r w:rsidR="00BE0057">
        <w:t>, if applicable, or go into the first subtopic</w:t>
      </w:r>
      <w:r>
        <w:t>.]</w:t>
      </w:r>
    </w:p>
    <w:p w14:paraId="33E37132" w14:textId="6B06B2F7" w:rsidR="008C412A" w:rsidRDefault="00D61E1E" w:rsidP="00295B3A">
      <w:pPr>
        <w:pStyle w:val="Heading1"/>
        <w:numPr>
          <w:ilvl w:val="1"/>
          <w:numId w:val="1"/>
        </w:numPr>
        <w:tabs>
          <w:tab w:val="left" w:pos="1080"/>
        </w:tabs>
        <w:spacing w:before="272"/>
        <w:ind w:left="1080"/>
      </w:pPr>
      <w:bookmarkStart w:id="1" w:name="_Hlk211601347"/>
      <w:bookmarkEnd w:id="0"/>
      <w:r>
        <w:t>[Sub</w:t>
      </w:r>
      <w:r w:rsidR="00D90979">
        <w:t>topic Heading</w:t>
      </w:r>
      <w:r>
        <w:t>]</w:t>
      </w:r>
    </w:p>
    <w:bookmarkEnd w:id="1"/>
    <w:p w14:paraId="33E37133" w14:textId="7A4EEEF5" w:rsidR="008C412A" w:rsidRDefault="00ED2E57" w:rsidP="00D3761A">
      <w:pPr>
        <w:pStyle w:val="ListParagraph"/>
        <w:numPr>
          <w:ilvl w:val="2"/>
          <w:numId w:val="1"/>
        </w:numPr>
        <w:tabs>
          <w:tab w:val="left" w:pos="1080"/>
          <w:tab w:val="left" w:pos="1440"/>
        </w:tabs>
        <w:spacing w:line="276" w:lineRule="auto"/>
        <w:ind w:left="1080" w:firstLine="0"/>
        <w:rPr>
          <w:sz w:val="24"/>
        </w:rPr>
      </w:pPr>
      <w:r>
        <w:rPr>
          <w:sz w:val="24"/>
        </w:rPr>
        <w:t>Add list information</w:t>
      </w:r>
      <w:r w:rsidR="00F76539">
        <w:rPr>
          <w:sz w:val="24"/>
        </w:rPr>
        <w:t>, if applicable</w:t>
      </w:r>
      <w:r>
        <w:rPr>
          <w:sz w:val="24"/>
        </w:rPr>
        <w:t>.</w:t>
      </w:r>
    </w:p>
    <w:p w14:paraId="33E37135" w14:textId="562DEB33" w:rsidR="008C412A" w:rsidRDefault="00ED2E57" w:rsidP="00D3761A">
      <w:pPr>
        <w:pStyle w:val="ListParagraph"/>
        <w:numPr>
          <w:ilvl w:val="2"/>
          <w:numId w:val="1"/>
        </w:numPr>
        <w:tabs>
          <w:tab w:val="left" w:pos="1080"/>
          <w:tab w:val="left" w:pos="1440"/>
        </w:tabs>
        <w:ind w:left="1080" w:firstLine="0"/>
        <w:rPr>
          <w:sz w:val="24"/>
        </w:rPr>
      </w:pPr>
      <w:r>
        <w:rPr>
          <w:sz w:val="24"/>
        </w:rPr>
        <w:t>Add list information</w:t>
      </w:r>
      <w:r w:rsidR="009D64D7">
        <w:rPr>
          <w:spacing w:val="-2"/>
          <w:sz w:val="24"/>
        </w:rPr>
        <w:t>.</w:t>
      </w:r>
    </w:p>
    <w:p w14:paraId="33E37136" w14:textId="64625313" w:rsidR="008C412A" w:rsidRDefault="00ED2E57" w:rsidP="00D3761A">
      <w:pPr>
        <w:pStyle w:val="ListParagraph"/>
        <w:numPr>
          <w:ilvl w:val="2"/>
          <w:numId w:val="1"/>
        </w:numPr>
        <w:tabs>
          <w:tab w:val="left" w:pos="1080"/>
          <w:tab w:val="left" w:pos="1440"/>
        </w:tabs>
        <w:ind w:left="1080" w:firstLine="0"/>
        <w:rPr>
          <w:sz w:val="24"/>
        </w:rPr>
      </w:pPr>
      <w:r>
        <w:rPr>
          <w:sz w:val="24"/>
        </w:rPr>
        <w:t>Add list information</w:t>
      </w:r>
      <w:r w:rsidR="009D64D7">
        <w:rPr>
          <w:spacing w:val="-2"/>
          <w:sz w:val="24"/>
        </w:rPr>
        <w:t>.</w:t>
      </w:r>
    </w:p>
    <w:p w14:paraId="7D38D255" w14:textId="77777777" w:rsidR="00F76539" w:rsidRDefault="00F76539" w:rsidP="00295B3A">
      <w:pPr>
        <w:pStyle w:val="Heading1"/>
        <w:numPr>
          <w:ilvl w:val="1"/>
          <w:numId w:val="1"/>
        </w:numPr>
        <w:tabs>
          <w:tab w:val="left" w:pos="1080"/>
        </w:tabs>
        <w:spacing w:before="272"/>
        <w:ind w:left="1080"/>
      </w:pPr>
      <w:r>
        <w:t>[Subtopic Heading]</w:t>
      </w:r>
    </w:p>
    <w:p w14:paraId="33E37141" w14:textId="0E3B50A8" w:rsidR="008C412A" w:rsidRDefault="00075E06" w:rsidP="00295B3A">
      <w:pPr>
        <w:pStyle w:val="ListParagraph"/>
        <w:numPr>
          <w:ilvl w:val="2"/>
          <w:numId w:val="1"/>
        </w:numPr>
        <w:tabs>
          <w:tab w:val="left" w:pos="1440"/>
        </w:tabs>
        <w:spacing w:before="41"/>
        <w:ind w:left="1440"/>
        <w:rPr>
          <w:sz w:val="24"/>
        </w:rPr>
      </w:pPr>
      <w:bookmarkStart w:id="2" w:name="_Hlk211934593"/>
      <w:r>
        <w:rPr>
          <w:sz w:val="24"/>
        </w:rPr>
        <w:t>Add information under this subtopic</w:t>
      </w:r>
      <w:r w:rsidR="00D3761A">
        <w:rPr>
          <w:sz w:val="24"/>
        </w:rPr>
        <w:t>, if applicable</w:t>
      </w:r>
      <w:r>
        <w:rPr>
          <w:sz w:val="24"/>
        </w:rPr>
        <w:t>.</w:t>
      </w:r>
    </w:p>
    <w:bookmarkEnd w:id="2"/>
    <w:p w14:paraId="33E37143" w14:textId="35F21EC0" w:rsidR="008C412A" w:rsidRDefault="00075E06" w:rsidP="00295B3A">
      <w:pPr>
        <w:pStyle w:val="ListParagraph"/>
        <w:numPr>
          <w:ilvl w:val="2"/>
          <w:numId w:val="1"/>
        </w:numPr>
        <w:tabs>
          <w:tab w:val="left" w:pos="1440"/>
        </w:tabs>
        <w:spacing w:line="276" w:lineRule="auto"/>
        <w:ind w:left="1440" w:right="382"/>
        <w:rPr>
          <w:sz w:val="24"/>
        </w:rPr>
      </w:pPr>
      <w:r>
        <w:rPr>
          <w:sz w:val="24"/>
        </w:rPr>
        <w:lastRenderedPageBreak/>
        <w:t>Add information under this subtopic.</w:t>
      </w:r>
    </w:p>
    <w:p w14:paraId="33E37144" w14:textId="51F84484" w:rsidR="008C412A" w:rsidRDefault="00BE2AF6" w:rsidP="00295B3A">
      <w:pPr>
        <w:pStyle w:val="Heading1"/>
        <w:numPr>
          <w:ilvl w:val="0"/>
          <w:numId w:val="1"/>
        </w:numPr>
        <w:tabs>
          <w:tab w:val="left" w:pos="720"/>
        </w:tabs>
        <w:spacing w:before="271"/>
        <w:ind w:left="720" w:hanging="720"/>
        <w:jc w:val="left"/>
      </w:pPr>
      <w:r>
        <w:rPr>
          <w:spacing w:val="-2"/>
        </w:rPr>
        <w:t>[Topic Heading, if applicable]</w:t>
      </w:r>
    </w:p>
    <w:p w14:paraId="35420D94" w14:textId="77777777" w:rsidR="0097072D" w:rsidRDefault="00BA7974" w:rsidP="00295B3A">
      <w:pPr>
        <w:pStyle w:val="BodyText"/>
        <w:tabs>
          <w:tab w:val="left" w:pos="720"/>
        </w:tabs>
        <w:spacing w:before="43" w:line="276" w:lineRule="auto"/>
        <w:ind w:left="720" w:hanging="720"/>
      </w:pPr>
      <w:r w:rsidRPr="00BA7974">
        <w:t>[Add description or introductory information for this topic, if applicable, or go into the first</w:t>
      </w:r>
    </w:p>
    <w:p w14:paraId="33E37145" w14:textId="4E15CC0E" w:rsidR="008C412A" w:rsidRDefault="00BA7974" w:rsidP="00295B3A">
      <w:pPr>
        <w:pStyle w:val="BodyText"/>
        <w:tabs>
          <w:tab w:val="left" w:pos="720"/>
        </w:tabs>
        <w:spacing w:before="43" w:line="276" w:lineRule="auto"/>
        <w:ind w:left="720" w:hanging="720"/>
      </w:pPr>
      <w:r w:rsidRPr="00BA7974">
        <w:t>subtopic.]</w:t>
      </w:r>
    </w:p>
    <w:p w14:paraId="33E37146" w14:textId="77777777" w:rsidR="008C412A" w:rsidRDefault="008C412A">
      <w:pPr>
        <w:pStyle w:val="BodyText"/>
      </w:pPr>
    </w:p>
    <w:p w14:paraId="33E37147" w14:textId="66364080" w:rsidR="008C412A" w:rsidRDefault="009D64D7" w:rsidP="00295B3A">
      <w:pPr>
        <w:pStyle w:val="Heading1"/>
        <w:numPr>
          <w:ilvl w:val="0"/>
          <w:numId w:val="1"/>
        </w:numPr>
        <w:tabs>
          <w:tab w:val="left" w:pos="720"/>
        </w:tabs>
        <w:ind w:left="720" w:hanging="720"/>
        <w:jc w:val="left"/>
      </w:pPr>
      <w:r>
        <w:rPr>
          <w:spacing w:val="-2"/>
        </w:rPr>
        <w:t>Authority</w:t>
      </w:r>
    </w:p>
    <w:p w14:paraId="33E3714B" w14:textId="02083973" w:rsidR="008C412A" w:rsidRPr="001B6047" w:rsidRDefault="001B6047" w:rsidP="0069514C">
      <w:pPr>
        <w:spacing w:before="275" w:line="276" w:lineRule="auto"/>
        <w:rPr>
          <w:sz w:val="24"/>
        </w:rPr>
      </w:pPr>
      <w:r w:rsidRPr="001B6047">
        <w:rPr>
          <w:sz w:val="24"/>
        </w:rPr>
        <w:t>Th</w:t>
      </w:r>
      <w:r w:rsidR="00656E9C">
        <w:rPr>
          <w:sz w:val="24"/>
        </w:rPr>
        <w:t>e adoption of th</w:t>
      </w:r>
      <w:r w:rsidRPr="001B6047">
        <w:rPr>
          <w:sz w:val="24"/>
        </w:rPr>
        <w:t xml:space="preserve">is policy shall become effective </w:t>
      </w:r>
      <w:r w:rsidR="00DB1EDC">
        <w:rPr>
          <w:sz w:val="24"/>
        </w:rPr>
        <w:t>upon</w:t>
      </w:r>
      <w:r w:rsidRPr="001B6047">
        <w:rPr>
          <w:sz w:val="24"/>
        </w:rPr>
        <w:t xml:space="preserve"> approval by the [Board of Trustees] or [Chancellor] and may be amended from time to time.  Any such amendments to this policy shall take effect upon the approval date of such amendment</w:t>
      </w:r>
      <w:r w:rsidR="00295B3A">
        <w:rPr>
          <w:sz w:val="24"/>
        </w:rPr>
        <w:t>(</w:t>
      </w:r>
      <w:r w:rsidRPr="001B6047">
        <w:rPr>
          <w:sz w:val="24"/>
        </w:rPr>
        <w:t>s</w:t>
      </w:r>
      <w:r w:rsidR="00295B3A">
        <w:rPr>
          <w:sz w:val="24"/>
        </w:rPr>
        <w:t>)</w:t>
      </w:r>
      <w:r w:rsidRPr="001B6047">
        <w:rPr>
          <w:sz w:val="24"/>
        </w:rPr>
        <w:t xml:space="preserve">.  </w:t>
      </w:r>
      <w:r w:rsidR="00D65385" w:rsidRPr="00D65385">
        <w:rPr>
          <w:sz w:val="24"/>
        </w:rPr>
        <w:t xml:space="preserve">The </w:t>
      </w:r>
      <w:r w:rsidR="00D65385">
        <w:rPr>
          <w:sz w:val="24"/>
        </w:rPr>
        <w:t>[</w:t>
      </w:r>
      <w:r w:rsidR="00D65385" w:rsidRPr="00D65385">
        <w:rPr>
          <w:sz w:val="24"/>
        </w:rPr>
        <w:t xml:space="preserve">Division of </w:t>
      </w:r>
      <w:r w:rsidR="00845912">
        <w:rPr>
          <w:sz w:val="24"/>
        </w:rPr>
        <w:t>(insert division name</w:t>
      </w:r>
      <w:r w:rsidR="00D65385" w:rsidRPr="00D65385">
        <w:rPr>
          <w:sz w:val="24"/>
        </w:rPr>
        <w:t>)</w:t>
      </w:r>
      <w:r w:rsidR="00E84CAB">
        <w:rPr>
          <w:sz w:val="24"/>
        </w:rPr>
        <w:t>]</w:t>
      </w:r>
      <w:r w:rsidR="00D65385" w:rsidRPr="00D65385">
        <w:rPr>
          <w:sz w:val="24"/>
        </w:rPr>
        <w:t xml:space="preserve"> is responsible for this policy.  </w:t>
      </w:r>
    </w:p>
    <w:sectPr w:rsidR="008C412A" w:rsidRPr="001B6047" w:rsidSect="00295B3A">
      <w:head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5F77" w14:textId="77777777" w:rsidR="008F65DB" w:rsidRDefault="008F65DB">
      <w:r>
        <w:separator/>
      </w:r>
    </w:p>
  </w:endnote>
  <w:endnote w:type="continuationSeparator" w:id="0">
    <w:p w14:paraId="1F737562" w14:textId="77777777" w:rsidR="008F65DB" w:rsidRDefault="008F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A7E2" w14:textId="77777777" w:rsidR="008F65DB" w:rsidRDefault="008F65DB">
      <w:r>
        <w:separator/>
      </w:r>
    </w:p>
  </w:footnote>
  <w:footnote w:type="continuationSeparator" w:id="0">
    <w:p w14:paraId="48D06C41" w14:textId="77777777" w:rsidR="008F65DB" w:rsidRDefault="008F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45C6" w14:textId="77777777" w:rsidR="00656E9C" w:rsidRDefault="00295B3A" w:rsidP="00295B3A">
    <w:pPr>
      <w:pStyle w:val="Header"/>
      <w:jc w:val="right"/>
      <w:rPr>
        <w:sz w:val="24"/>
        <w:szCs w:val="24"/>
      </w:rPr>
    </w:pPr>
    <w:r w:rsidRPr="00295B3A">
      <w:rPr>
        <w:sz w:val="24"/>
        <w:szCs w:val="24"/>
      </w:rPr>
      <w:t>Policy Number</w:t>
    </w:r>
  </w:p>
  <w:p w14:paraId="33E3714D" w14:textId="0EBB15A5" w:rsidR="008C412A" w:rsidRPr="00295B3A" w:rsidRDefault="00656E9C" w:rsidP="00295B3A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[Note: If the policy is new, the policy number will be assigned by Legal Affairs]</w:t>
    </w:r>
  </w:p>
  <w:p w14:paraId="36CF93F2" w14:textId="7A241D4D" w:rsidR="00295B3A" w:rsidRPr="00295B3A" w:rsidRDefault="00295B3A" w:rsidP="00295B3A">
    <w:pPr>
      <w:pStyle w:val="Header"/>
      <w:jc w:val="right"/>
      <w:rPr>
        <w:sz w:val="24"/>
        <w:szCs w:val="24"/>
      </w:rPr>
    </w:pPr>
    <w:r w:rsidRPr="00295B3A">
      <w:rPr>
        <w:sz w:val="24"/>
        <w:szCs w:val="24"/>
      </w:rPr>
      <w:t>Adopted:  XX/XX/XX</w:t>
    </w:r>
  </w:p>
  <w:p w14:paraId="491E0407" w14:textId="3A8F3123" w:rsidR="00295B3A" w:rsidRPr="00295B3A" w:rsidRDefault="00295B3A" w:rsidP="00295B3A">
    <w:pPr>
      <w:pStyle w:val="Header"/>
      <w:jc w:val="right"/>
      <w:rPr>
        <w:sz w:val="24"/>
        <w:szCs w:val="24"/>
      </w:rPr>
    </w:pPr>
    <w:r w:rsidRPr="00295B3A">
      <w:rPr>
        <w:sz w:val="24"/>
        <w:szCs w:val="24"/>
      </w:rPr>
      <w:t>Amended:  XX/XX/XX</w:t>
    </w:r>
  </w:p>
  <w:p w14:paraId="606F2F4D" w14:textId="6131F66A" w:rsidR="00295B3A" w:rsidRPr="00295B3A" w:rsidRDefault="00295B3A" w:rsidP="00295B3A">
    <w:pPr>
      <w:pStyle w:val="Header"/>
      <w:jc w:val="right"/>
      <w:rPr>
        <w:sz w:val="24"/>
        <w:szCs w:val="24"/>
      </w:rPr>
    </w:pPr>
    <w:r w:rsidRPr="00295B3A">
      <w:rPr>
        <w:sz w:val="24"/>
        <w:szCs w:val="24"/>
      </w:rPr>
      <w:t xml:space="preserve">Page </w:t>
    </w:r>
    <w:r w:rsidRPr="00295B3A">
      <w:rPr>
        <w:sz w:val="24"/>
        <w:szCs w:val="24"/>
      </w:rPr>
      <w:fldChar w:fldCharType="begin"/>
    </w:r>
    <w:r w:rsidRPr="00295B3A">
      <w:rPr>
        <w:sz w:val="24"/>
        <w:szCs w:val="24"/>
      </w:rPr>
      <w:instrText xml:space="preserve"> PAGE  \* Arabic  \* MERGEFORMAT </w:instrText>
    </w:r>
    <w:r w:rsidRPr="00295B3A">
      <w:rPr>
        <w:sz w:val="24"/>
        <w:szCs w:val="24"/>
      </w:rPr>
      <w:fldChar w:fldCharType="separate"/>
    </w:r>
    <w:r w:rsidRPr="00295B3A">
      <w:rPr>
        <w:noProof/>
        <w:sz w:val="24"/>
        <w:szCs w:val="24"/>
      </w:rPr>
      <w:t>1</w:t>
    </w:r>
    <w:r w:rsidRPr="00295B3A">
      <w:rPr>
        <w:sz w:val="24"/>
        <w:szCs w:val="24"/>
      </w:rPr>
      <w:fldChar w:fldCharType="end"/>
    </w:r>
    <w:r w:rsidRPr="00295B3A">
      <w:rPr>
        <w:sz w:val="24"/>
        <w:szCs w:val="24"/>
      </w:rPr>
      <w:t xml:space="preserve"> of </w:t>
    </w:r>
    <w:r w:rsidRPr="00295B3A">
      <w:rPr>
        <w:sz w:val="24"/>
        <w:szCs w:val="24"/>
      </w:rPr>
      <w:fldChar w:fldCharType="begin"/>
    </w:r>
    <w:r w:rsidRPr="00295B3A">
      <w:rPr>
        <w:sz w:val="24"/>
        <w:szCs w:val="24"/>
      </w:rPr>
      <w:instrText xml:space="preserve"> NUMPAGES  \* Arabic  \* MERGEFORMAT </w:instrText>
    </w:r>
    <w:r w:rsidRPr="00295B3A">
      <w:rPr>
        <w:sz w:val="24"/>
        <w:szCs w:val="24"/>
      </w:rPr>
      <w:fldChar w:fldCharType="separate"/>
    </w:r>
    <w:r w:rsidRPr="00295B3A">
      <w:rPr>
        <w:noProof/>
        <w:sz w:val="24"/>
        <w:szCs w:val="24"/>
      </w:rPr>
      <w:t>2</w:t>
    </w:r>
    <w:r w:rsidRPr="00295B3A">
      <w:rPr>
        <w:sz w:val="24"/>
        <w:szCs w:val="24"/>
      </w:rPr>
      <w:fldChar w:fldCharType="end"/>
    </w:r>
  </w:p>
  <w:p w14:paraId="753C3AA6" w14:textId="77777777" w:rsidR="00295B3A" w:rsidRPr="00295B3A" w:rsidRDefault="00295B3A" w:rsidP="00295B3A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178B"/>
    <w:multiLevelType w:val="hybridMultilevel"/>
    <w:tmpl w:val="DE3AF3FA"/>
    <w:lvl w:ilvl="0" w:tplc="090A1FB4">
      <w:start w:val="1"/>
      <w:numFmt w:val="upperRoman"/>
      <w:lvlText w:val="%1."/>
      <w:lvlJc w:val="left"/>
      <w:pPr>
        <w:ind w:left="82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E2E8A52">
      <w:start w:val="1"/>
      <w:numFmt w:val="upperLetter"/>
      <w:lvlText w:val="%2."/>
      <w:lvlJc w:val="left"/>
      <w:pPr>
        <w:ind w:left="11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DF02E942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3ECA1E1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B1D8224C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5" w:tplc="311ED72A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 w:tplc="2284A64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42C02D38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3DC63624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</w:abstractNum>
  <w:num w:numId="1" w16cid:durableId="27413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2A"/>
    <w:rsid w:val="00047FB5"/>
    <w:rsid w:val="00075E06"/>
    <w:rsid w:val="000C4EB5"/>
    <w:rsid w:val="00114102"/>
    <w:rsid w:val="001161AE"/>
    <w:rsid w:val="00170A69"/>
    <w:rsid w:val="001B45CB"/>
    <w:rsid w:val="001B6047"/>
    <w:rsid w:val="001E280E"/>
    <w:rsid w:val="002171CE"/>
    <w:rsid w:val="00242432"/>
    <w:rsid w:val="00274426"/>
    <w:rsid w:val="0028513B"/>
    <w:rsid w:val="00295B3A"/>
    <w:rsid w:val="002A6979"/>
    <w:rsid w:val="00327B7A"/>
    <w:rsid w:val="00361108"/>
    <w:rsid w:val="003651B9"/>
    <w:rsid w:val="00374EA4"/>
    <w:rsid w:val="003E39E0"/>
    <w:rsid w:val="00437244"/>
    <w:rsid w:val="00476DB6"/>
    <w:rsid w:val="004A1A07"/>
    <w:rsid w:val="00656E9C"/>
    <w:rsid w:val="006617AE"/>
    <w:rsid w:val="00670125"/>
    <w:rsid w:val="0069514C"/>
    <w:rsid w:val="006B0C46"/>
    <w:rsid w:val="006B79EC"/>
    <w:rsid w:val="0076687D"/>
    <w:rsid w:val="007B7139"/>
    <w:rsid w:val="007D6566"/>
    <w:rsid w:val="007E105D"/>
    <w:rsid w:val="00845912"/>
    <w:rsid w:val="008C412A"/>
    <w:rsid w:val="008F65DB"/>
    <w:rsid w:val="00903550"/>
    <w:rsid w:val="009439E9"/>
    <w:rsid w:val="009651A5"/>
    <w:rsid w:val="0097072D"/>
    <w:rsid w:val="00982553"/>
    <w:rsid w:val="009D64D7"/>
    <w:rsid w:val="009E2E09"/>
    <w:rsid w:val="00A00A7D"/>
    <w:rsid w:val="00A73E49"/>
    <w:rsid w:val="00B02D3D"/>
    <w:rsid w:val="00B53752"/>
    <w:rsid w:val="00BA7974"/>
    <w:rsid w:val="00BE0057"/>
    <w:rsid w:val="00BE2AF6"/>
    <w:rsid w:val="00C00F44"/>
    <w:rsid w:val="00D3761A"/>
    <w:rsid w:val="00D529B1"/>
    <w:rsid w:val="00D61E1E"/>
    <w:rsid w:val="00D65385"/>
    <w:rsid w:val="00D74905"/>
    <w:rsid w:val="00D90979"/>
    <w:rsid w:val="00DB1EDC"/>
    <w:rsid w:val="00E35A5B"/>
    <w:rsid w:val="00E5021E"/>
    <w:rsid w:val="00E81212"/>
    <w:rsid w:val="00E84CAB"/>
    <w:rsid w:val="00E90962"/>
    <w:rsid w:val="00EA31E7"/>
    <w:rsid w:val="00ED2E57"/>
    <w:rsid w:val="00ED5FB0"/>
    <w:rsid w:val="00F76539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3710D"/>
  <w15:docId w15:val="{1E2CAF4E-575C-478A-A8C0-CBC33446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7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2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0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765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5B3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Substantive Change Policy 300-1-35 -Reformatted (1)</vt:lpstr>
    </vt:vector>
  </TitlesOfParts>
  <Company>Elizabeth City State University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Substantive Change Policy 300-1-35 -Reformatted (1)</dc:title>
  <dc:creator>Felicia Melton</dc:creator>
  <cp:lastModifiedBy>Felicia Melton</cp:lastModifiedBy>
  <cp:revision>2</cp:revision>
  <dcterms:created xsi:type="dcterms:W3CDTF">2025-10-21T16:02:00Z</dcterms:created>
  <dcterms:modified xsi:type="dcterms:W3CDTF">2025-10-21T16:02:00Z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